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859" w:rsidRPr="00E32859" w:rsidRDefault="00E32859" w:rsidP="00E32859">
      <w:pPr>
        <w:bidi/>
        <w:spacing w:after="0" w:line="204" w:lineRule="auto"/>
        <w:jc w:val="center"/>
        <w:rPr>
          <w:rFonts w:ascii="Times New Roman" w:eastAsia="Times New Roman" w:hAnsi="Times New Roman" w:cs="B Nazanin"/>
          <w:b/>
          <w:bCs/>
          <w:noProof/>
          <w:sz w:val="28"/>
          <w:szCs w:val="28"/>
          <w:rtl/>
          <w:lang w:val="x-none" w:eastAsia="x-none" w:bidi="fa-IR"/>
        </w:rPr>
      </w:pPr>
      <w:bookmarkStart w:id="0" w:name="_GoBack"/>
      <w:bookmarkEnd w:id="0"/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>طرح دوره درس</w:t>
      </w:r>
    </w:p>
    <w:p w:rsidR="00E32859" w:rsidRPr="00E32859" w:rsidRDefault="00E32859" w:rsidP="008D60BF">
      <w:pPr>
        <w:bidi/>
        <w:spacing w:after="0" w:line="204" w:lineRule="auto"/>
        <w:jc w:val="center"/>
        <w:rPr>
          <w:rFonts w:ascii="Times New Roman" w:eastAsia="Times New Roman" w:hAnsi="Times New Roman" w:cs="B Nazanin"/>
          <w:b/>
          <w:bCs/>
          <w:noProof/>
          <w:sz w:val="28"/>
          <w:szCs w:val="28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 xml:space="preserve">نام درس: 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ارتوز و پروتز سالمندان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 xml:space="preserve">          نیمسال اول ۱۴0</w:t>
      </w:r>
      <w:r w:rsidR="008D60BF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>۲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>-۱۴۰</w:t>
      </w:r>
      <w:r w:rsidR="008D60BF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>۱</w:t>
      </w:r>
    </w:p>
    <w:p w:rsidR="00E32859" w:rsidRPr="00E32859" w:rsidRDefault="00E32859" w:rsidP="00E32859">
      <w:pPr>
        <w:bidi/>
        <w:spacing w:after="0" w:line="204" w:lineRule="auto"/>
        <w:jc w:val="center"/>
        <w:rPr>
          <w:rFonts w:ascii="Times New Roman" w:eastAsia="Times New Roman" w:hAnsi="Times New Roman" w:cs="B Nazanin"/>
          <w:b/>
          <w:bCs/>
          <w:noProof/>
          <w:sz w:val="28"/>
          <w:szCs w:val="28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>دانشکده: علوم توانبخشی</w:t>
      </w:r>
      <w:r w:rsidRPr="00E32859">
        <w:rPr>
          <w:rFonts w:ascii="Times New Roman" w:eastAsia="Times New Roman" w:hAnsi="Times New Roman" w:cs="B Nazanin"/>
          <w:b/>
          <w:bCs/>
          <w:noProof/>
          <w:sz w:val="28"/>
          <w:szCs w:val="28"/>
          <w:rtl/>
          <w:lang w:val="x-none" w:eastAsia="x-none" w:bidi="fa-IR"/>
        </w:rPr>
        <w:tab/>
      </w: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ab/>
        <w:t>گروه: ارتوز و پروتز</w:t>
      </w:r>
    </w:p>
    <w:p w:rsidR="00B07397" w:rsidRDefault="00CE4EEB" w:rsidP="00E32859">
      <w:pPr>
        <w:jc w:val="center"/>
        <w:rPr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9"/>
        <w:gridCol w:w="4747"/>
      </w:tblGrid>
      <w:tr w:rsidR="00E32859" w:rsidRPr="00E32859" w:rsidTr="00A9081D">
        <w:trPr>
          <w:trHeight w:val="454"/>
          <w:jc w:val="center"/>
        </w:trPr>
        <w:tc>
          <w:tcPr>
            <w:tcW w:w="4549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نام و شماره درس</w:t>
            </w: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rtl/>
                <w:lang w:bidi="fa-IR"/>
              </w:rPr>
              <w:t xml:space="preserve">: </w:t>
            </w: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val="x-none" w:eastAsia="x-none" w:bidi="fa-IR"/>
              </w:rPr>
              <w:t>ارتوز و پروتز سالمندان</w:t>
            </w:r>
          </w:p>
        </w:tc>
        <w:tc>
          <w:tcPr>
            <w:tcW w:w="5116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رشته و مقطع تحصیلی: دکترای ارتز و پروتز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4549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روز و ساعت برگزاری: شنبه ۱۰ - ۸</w:t>
            </w:r>
          </w:p>
        </w:tc>
        <w:tc>
          <w:tcPr>
            <w:tcW w:w="5116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lang w:val="en-GB"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محل برگزاری: دانشکده 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4549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تعداد و نوع واحد: ۵/۱ واحد نظری -۵/۰  عملی</w:t>
            </w:r>
          </w:p>
        </w:tc>
        <w:tc>
          <w:tcPr>
            <w:tcW w:w="5116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مدت زمان ارايه درس:  2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دروس پيش نياز: 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4549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مسئول درس: دکتر علیرضا طاهری</w:t>
            </w:r>
          </w:p>
        </w:tc>
        <w:tc>
          <w:tcPr>
            <w:tcW w:w="5116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ساعات تماس یا مراجعه:  چهارشنبه ها ۸-۱۲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4549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مشترک با دکتر سعید فرقانی</w:t>
            </w:r>
          </w:p>
        </w:tc>
        <w:tc>
          <w:tcPr>
            <w:tcW w:w="5116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val="en-GB"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آدرس و تلفن دفتر: دانشکده علوم توانبخشی - ۵۰۵۳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آدرس پست الکترونیکی:</w:t>
            </w:r>
            <w:r w:rsidRPr="00E32859"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lang w:bidi="fa-IR"/>
              </w:rPr>
              <w:t>taheri@rehab.mui.ac.ir</w:t>
            </w:r>
          </w:p>
        </w:tc>
      </w:tr>
    </w:tbl>
    <w:p w:rsidR="00E32859" w:rsidRDefault="00E32859" w:rsidP="00E32859">
      <w:pPr>
        <w:jc w:val="center"/>
        <w:rPr>
          <w:rtl/>
        </w:rPr>
      </w:pP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شرح درس: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lang w:eastAsia="x-none" w:bidi="fa-IR"/>
        </w:rPr>
        <w:t xml:space="preserve"> 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eastAsia="x-none" w:bidi="fa-IR"/>
        </w:rPr>
        <w:t xml:space="preserve"> </w:t>
      </w: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در طی این واحد بیماریهای مربوط به سنین سالمندی و همچنین معلولیت های شایع این دوران مطرح شده و با استفاده از آخرین متون علمی و یافته های تحقیقاتی آموزش های لازم به دانشجویان داده خواهد شد</w:t>
      </w:r>
    </w:p>
    <w:p w:rsidR="00E32859" w:rsidRPr="00E32859" w:rsidRDefault="00E32859" w:rsidP="00E32859">
      <w:pPr>
        <w:bidi/>
        <w:spacing w:after="0" w:line="204" w:lineRule="auto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>هدف كلي درس: (در سه ح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 w:hint="eastAsia"/>
          <w:b/>
          <w:bCs/>
          <w:noProof/>
          <w:sz w:val="24"/>
          <w:szCs w:val="24"/>
          <w:rtl/>
          <w:lang w:val="x-none" w:eastAsia="x-none" w:bidi="fa-IR"/>
        </w:rPr>
        <w:t>طه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دانش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 w:hint="eastAsia"/>
          <w:b/>
          <w:bCs/>
          <w:noProof/>
          <w:sz w:val="24"/>
          <w:szCs w:val="24"/>
          <w:rtl/>
          <w:lang w:val="x-none" w:eastAsia="x-none" w:bidi="fa-IR"/>
        </w:rPr>
        <w:t>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نگرش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و مهارت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>):</w:t>
      </w: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eastAsia="x-none" w:bidi="fa-IR"/>
        </w:rPr>
      </w:pP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>آشنا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دانشجو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 w:hint="eastAsia"/>
          <w:b/>
          <w:bCs/>
          <w:noProof/>
          <w:sz w:val="24"/>
          <w:szCs w:val="24"/>
          <w:rtl/>
          <w:lang w:val="x-none" w:eastAsia="x-none" w:bidi="fa-IR"/>
        </w:rPr>
        <w:t>ان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با 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eastAsia="x-none" w:bidi="fa-IR"/>
        </w:rPr>
        <w:t xml:space="preserve"> ضایعات و بیماریهای دوران سالمندی  و کاربرد دانش ارتوز و پروتز در بهبود  یا فرایند درمان و کاهش اثرات این ضایعات</w:t>
      </w: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eastAsia="x-none" w:bidi="fa-IR"/>
        </w:rPr>
      </w:pP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 xml:space="preserve">اهداف اختصاصی: 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>(در سه ح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 w:hint="eastAsia"/>
          <w:b/>
          <w:bCs/>
          <w:noProof/>
          <w:sz w:val="24"/>
          <w:szCs w:val="24"/>
          <w:rtl/>
          <w:lang w:val="x-none" w:eastAsia="x-none" w:bidi="fa-IR"/>
        </w:rPr>
        <w:t>طه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دانش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 w:hint="eastAsia"/>
          <w:b/>
          <w:bCs/>
          <w:noProof/>
          <w:sz w:val="24"/>
          <w:szCs w:val="24"/>
          <w:rtl/>
          <w:lang w:val="x-none" w:eastAsia="x-none" w:bidi="fa-IR"/>
        </w:rPr>
        <w:t>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نگرش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و مهارت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>):</w:t>
      </w: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</w:p>
    <w:p w:rsidR="00E32859" w:rsidRPr="00E32859" w:rsidRDefault="00E32859" w:rsidP="00E32859">
      <w:pPr>
        <w:numPr>
          <w:ilvl w:val="0"/>
          <w:numId w:val="1"/>
        </w:num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lang w:val="x-none" w:eastAsia="x-none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با ضایعات شایع دوران سالمندی آشنا شود</w:t>
      </w:r>
    </w:p>
    <w:p w:rsidR="00E32859" w:rsidRPr="00E32859" w:rsidRDefault="00E32859" w:rsidP="00E32859">
      <w:pPr>
        <w:numPr>
          <w:ilvl w:val="0"/>
          <w:numId w:val="1"/>
        </w:num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lang w:val="x-none" w:eastAsia="x-none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اصول کلی اختلالات گیت و تعادل در سالمندان را بداند</w:t>
      </w:r>
    </w:p>
    <w:p w:rsidR="00E32859" w:rsidRPr="00E32859" w:rsidRDefault="00E32859" w:rsidP="00E32859">
      <w:pPr>
        <w:numPr>
          <w:ilvl w:val="0"/>
          <w:numId w:val="1"/>
        </w:num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lang w:val="x-none" w:eastAsia="x-none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با نقش ارتوز در دیابت و بیماریهای روماتولوژی و ضایعات نورولوژیک شایع دوران سالمندی آشنا شود</w:t>
      </w:r>
    </w:p>
    <w:p w:rsidR="00E32859" w:rsidRPr="00E32859" w:rsidRDefault="00E32859" w:rsidP="00E32859">
      <w:pPr>
        <w:numPr>
          <w:ilvl w:val="0"/>
          <w:numId w:val="1"/>
        </w:num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lang w:val="x-none" w:eastAsia="x-none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با انواع شکستگی های شایع و ضایعات اعصاب محیطی و مرکزی شایع دوران سالمندی و نقش ارتوز در بهبودی آشنا شود</w:t>
      </w:r>
    </w:p>
    <w:p w:rsidR="00E32859" w:rsidRPr="00E32859" w:rsidRDefault="00E32859" w:rsidP="00E32859">
      <w:pPr>
        <w:numPr>
          <w:ilvl w:val="0"/>
          <w:numId w:val="1"/>
        </w:num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با علل شایع قطع عضو سالمندی و انواع پروتز های خاص این افراد آشنا شود</w:t>
      </w:r>
    </w:p>
    <w:p w:rsidR="00E32859" w:rsidRPr="00E32859" w:rsidRDefault="00E32859" w:rsidP="00E32859">
      <w:p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/>
        </w:rPr>
      </w:pPr>
    </w:p>
    <w:p w:rsidR="00E32859" w:rsidRPr="00E32859" w:rsidRDefault="00E32859" w:rsidP="00E32859">
      <w:pPr>
        <w:bidi/>
        <w:spacing w:after="0" w:line="240" w:lineRule="auto"/>
        <w:ind w:left="283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/>
        </w:rPr>
      </w:pPr>
      <w:r w:rsidRPr="00E32859">
        <w:rPr>
          <w:rFonts w:ascii="Times New Roman" w:eastAsia="Times New Roman" w:hAnsi="Times New Roman" w:cs="Times New Roman" w:hint="cs"/>
          <w:b/>
          <w:bCs/>
          <w:noProof/>
          <w:sz w:val="24"/>
          <w:szCs w:val="24"/>
          <w:rtl/>
          <w:lang w:val="x-none" w:eastAsia="x-none"/>
        </w:rPr>
        <w:t>٭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منابع اصلی درس:</w:t>
      </w:r>
    </w:p>
    <w:p w:rsidR="00E32859" w:rsidRPr="00E32859" w:rsidRDefault="00E32859" w:rsidP="00E328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859">
        <w:rPr>
          <w:rFonts w:ascii="Times New Roman" w:eastAsia="Times New Roman" w:hAnsi="Times New Roman" w:cs="Times New Roman"/>
          <w:sz w:val="24"/>
          <w:szCs w:val="24"/>
        </w:rPr>
        <w:t>Orthotics rehabilitation</w:t>
      </w:r>
    </w:p>
    <w:p w:rsidR="00E32859" w:rsidRPr="00E32859" w:rsidRDefault="00E32859" w:rsidP="00E328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859">
        <w:rPr>
          <w:rFonts w:ascii="Times New Roman" w:eastAsia="Times New Roman" w:hAnsi="Times New Roman" w:cs="Times New Roman"/>
          <w:sz w:val="24"/>
          <w:szCs w:val="24"/>
        </w:rPr>
        <w:t>Atlas of orthotics</w:t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E32859" w:rsidRPr="00E32859" w:rsidTr="00A9081D">
        <w:trPr>
          <w:trHeight w:val="405"/>
          <w:jc w:val="center"/>
        </w:trPr>
        <w:tc>
          <w:tcPr>
            <w:tcW w:w="9540" w:type="dxa"/>
          </w:tcPr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روش تدریس: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سخنرانی / پاورپوینت / سوال و جواب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وظایف فراگیران :</w:t>
            </w:r>
          </w:p>
          <w:p w:rsidR="00E32859" w:rsidRPr="00E32859" w:rsidRDefault="00E32859" w:rsidP="00E32859">
            <w:pPr>
              <w:numPr>
                <w:ilvl w:val="0"/>
                <w:numId w:val="2"/>
              </w:numPr>
              <w:bidi/>
              <w:spacing w:after="0" w:line="276" w:lineRule="auto"/>
              <w:ind w:left="1440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پاسخ به سوالات </w:t>
            </w:r>
          </w:p>
          <w:p w:rsidR="00E32859" w:rsidRPr="00E32859" w:rsidRDefault="00E32859" w:rsidP="00E32859">
            <w:pPr>
              <w:numPr>
                <w:ilvl w:val="0"/>
                <w:numId w:val="2"/>
              </w:numPr>
              <w:bidi/>
              <w:spacing w:after="0" w:line="276" w:lineRule="auto"/>
              <w:ind w:left="1440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مطالعه کتاب رفرنس در هر جلسه و ارائه سوالات با توجه به رفرنس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قوانین و مقرات کلاس: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1. حضور به موقع در کلاس و فعال بودن با پاسخ به سوالات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2. عدم تاخیر در پاسخ به سوالات مهلت دار 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3. انجام تکلیف های محوله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</w:tbl>
    <w:p w:rsidR="00E32859" w:rsidRPr="00E32859" w:rsidRDefault="00E32859" w:rsidP="00E32859">
      <w:pPr>
        <w:bidi/>
        <w:spacing w:after="0" w:line="240" w:lineRule="auto"/>
        <w:ind w:left="283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</w:p>
    <w:p w:rsidR="00E32859" w:rsidRPr="00E32859" w:rsidRDefault="00E32859" w:rsidP="00E32859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نحوه ارزشيابی دانشجو و بارم مربوط به هر ارزشيابی:</w:t>
      </w:r>
    </w:p>
    <w:p w:rsidR="00E32859" w:rsidRPr="00E32859" w:rsidRDefault="00E32859" w:rsidP="00E32859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E32859" w:rsidRPr="00E32859" w:rsidTr="00A9081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نمره از ۱۰</w:t>
            </w:r>
          </w:p>
        </w:tc>
      </w:tr>
      <w:tr w:rsidR="00E32859" w:rsidRPr="00E32859" w:rsidTr="00A9081D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۳</w:t>
            </w:r>
          </w:p>
        </w:tc>
      </w:tr>
      <w:tr w:rsidR="00E32859" w:rsidRPr="00E32859" w:rsidTr="00A9081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حضور در کلاس ها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۱</w:t>
            </w:r>
          </w:p>
        </w:tc>
      </w:tr>
      <w:tr w:rsidR="00E32859" w:rsidRPr="00E32859" w:rsidTr="00A9081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</w:tbl>
    <w:p w:rsidR="00E32859" w:rsidRPr="00E32859" w:rsidRDefault="00E32859" w:rsidP="00E32859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:rsidR="00E32859" w:rsidRDefault="00E32859" w:rsidP="00E32859">
      <w:pPr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E3285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br w:type="page"/>
      </w:r>
    </w:p>
    <w:tbl>
      <w:tblPr>
        <w:tblW w:w="10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1"/>
        <w:gridCol w:w="1132"/>
        <w:gridCol w:w="4137"/>
        <w:gridCol w:w="887"/>
        <w:gridCol w:w="1103"/>
        <w:gridCol w:w="718"/>
      </w:tblGrid>
      <w:tr w:rsidR="00E32859" w:rsidRPr="00E32859" w:rsidTr="00A9081D">
        <w:trPr>
          <w:trHeight w:val="630"/>
          <w:jc w:val="center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E32859" w:rsidRPr="00E32859" w:rsidRDefault="00E32859" w:rsidP="00EE3EE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جدول زمان بندی ارائه برنامه درس</w:t>
            </w:r>
            <w:r w:rsidR="00EE3EE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ارتوز و </w:t>
            </w:r>
            <w:r w:rsidRPr="00E328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E3EE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پروتز در سالمندان</w:t>
            </w: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نيمسال اول </w:t>
            </w:r>
            <w:r w:rsidRPr="00E3285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140۲-۱۴۰۱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آمادگی لازم دانشجويان قبل از شروع کلاس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b/>
                <w:bCs/>
                <w:noProof/>
                <w:sz w:val="18"/>
                <w:szCs w:val="18"/>
                <w:rtl/>
                <w:lang w:bidi="fa-IR"/>
              </w:rPr>
              <w:t>علل شا</w:t>
            </w:r>
            <w:r w:rsidRPr="00E32859">
              <w:rPr>
                <w:rFonts w:ascii="Times New Roman" w:eastAsia="Times New Roman" w:hAnsi="Times New Roman"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ی</w:t>
            </w:r>
            <w:r w:rsidRPr="00E32859">
              <w:rPr>
                <w:rFonts w:ascii="Times New Roman" w:eastAsia="Times New Roman" w:hAnsi="Times New Roman" w:cs="B Lotus" w:hint="eastAsia"/>
                <w:b/>
                <w:bCs/>
                <w:noProof/>
                <w:sz w:val="18"/>
                <w:szCs w:val="18"/>
                <w:rtl/>
                <w:lang w:bidi="fa-IR"/>
              </w:rPr>
              <w:t>ع</w:t>
            </w:r>
            <w:r w:rsidRPr="00E32859">
              <w:rPr>
                <w:rFonts w:ascii="Times New Roman" w:eastAsia="Times New Roman" w:hAnsi="Times New Roman" w:cs="B Lotu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قطع عضو سالمند</w:t>
            </w:r>
            <w:r w:rsidRPr="00E32859">
              <w:rPr>
                <w:rFonts w:ascii="Times New Roman" w:eastAsia="Times New Roman" w:hAnsi="Times New Roman"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ی</w:t>
            </w:r>
            <w:r w:rsidRPr="00E32859">
              <w:rPr>
                <w:rFonts w:ascii="Times New Roman" w:eastAsia="Times New Roman" w:hAnsi="Times New Roman" w:cs="B Lotu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۱۰-۸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۲</w:t>
            </w:r>
            <w:r w:rsidRPr="00E3285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/</w:t>
            </w: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۷</w:t>
            </w:r>
            <w:r w:rsidRPr="00E3285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/۱۴۰</w:t>
            </w: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>انواع پروتز ها</w:t>
            </w:r>
            <w:r w:rsidRPr="00E32859">
              <w:rPr>
                <w:rFonts w:ascii="Times New Roman" w:eastAsia="Times New Roman" w:hAnsi="Times New Roman" w:cs="B Lotus" w:hint="cs"/>
                <w:sz w:val="18"/>
                <w:szCs w:val="18"/>
                <w:rtl/>
                <w:lang w:bidi="fa-IR"/>
              </w:rPr>
              <w:t>ی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خاص در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۹/۷/۱۴۰۱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</w:rPr>
              <w:t>انواع قطعات پروتز</w:t>
            </w:r>
            <w:r w:rsidRPr="00E32859">
              <w:rPr>
                <w:rFonts w:ascii="Times New Roman" w:eastAsia="Times New Roman" w:hAnsi="Times New Roman" w:cs="B Lotus" w:hint="cs"/>
                <w:sz w:val="18"/>
                <w:szCs w:val="18"/>
                <w:rtl/>
              </w:rPr>
              <w:t>ی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</w:rPr>
              <w:t xml:space="preserve"> در قطع عضو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۱۶/۷/۱۴۰۱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انواع 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lang w:bidi="fa-IR"/>
              </w:rPr>
              <w:t>assistive divices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 مورد استفاده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۲۳/۷/۱۴۰۱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انواع 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lang w:bidi="fa-IR"/>
              </w:rPr>
              <w:t>assistive divices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 مورد استفاده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۳۰/۷/۱۴۰۱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>اصول تجو</w:t>
            </w:r>
            <w:r w:rsidRPr="00E32859">
              <w:rPr>
                <w:rFonts w:ascii="Times New Roman" w:eastAsia="Times New Roman" w:hAnsi="Times New Roman" w:cs="B Lotus" w:hint="cs"/>
                <w:sz w:val="18"/>
                <w:szCs w:val="18"/>
                <w:rtl/>
                <w:lang w:bidi="fa-IR"/>
              </w:rPr>
              <w:t>ی</w:t>
            </w:r>
            <w:r w:rsidRPr="00E32859">
              <w:rPr>
                <w:rFonts w:ascii="Times New Roman" w:eastAsia="Times New Roman" w:hAnsi="Times New Roman" w:cs="B Lotus" w:hint="eastAsia"/>
                <w:sz w:val="18"/>
                <w:szCs w:val="18"/>
                <w:rtl/>
                <w:lang w:bidi="fa-IR"/>
              </w:rPr>
              <w:t>ز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lang w:bidi="fa-IR"/>
              </w:rPr>
              <w:t>assistive divices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 مورد استفاده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۷/۸/۱۴۰۱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مقالات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>آشنا</w:t>
            </w:r>
            <w:r w:rsidRPr="00E32859">
              <w:rPr>
                <w:rFonts w:ascii="Times New Roman" w:eastAsia="Times New Roman" w:hAnsi="Times New Roman" w:cs="B Lotus" w:hint="cs"/>
                <w:sz w:val="18"/>
                <w:szCs w:val="18"/>
                <w:rtl/>
                <w:lang w:bidi="fa-IR"/>
              </w:rPr>
              <w:t>یی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با آخر</w:t>
            </w:r>
            <w:r w:rsidRPr="00E32859">
              <w:rPr>
                <w:rFonts w:ascii="Times New Roman" w:eastAsia="Times New Roman" w:hAnsi="Times New Roman" w:cs="B Lotus" w:hint="cs"/>
                <w:sz w:val="18"/>
                <w:szCs w:val="18"/>
                <w:rtl/>
                <w:lang w:bidi="fa-IR"/>
              </w:rPr>
              <w:t>ی</w:t>
            </w:r>
            <w:r w:rsidRPr="00E32859">
              <w:rPr>
                <w:rFonts w:ascii="Times New Roman" w:eastAsia="Times New Roman" w:hAnsi="Times New Roman" w:cs="B Lotus" w:hint="eastAsia"/>
                <w:sz w:val="18"/>
                <w:szCs w:val="18"/>
                <w:rtl/>
                <w:lang w:bidi="fa-IR"/>
              </w:rPr>
              <w:t>ن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پژوهش ها در حوزه پروتز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۱۴/۸/۱۴۰۱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مقالات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noProof/>
                <w:sz w:val="18"/>
                <w:szCs w:val="18"/>
                <w:rtl/>
                <w:lang w:val="x-none" w:eastAsia="x-none" w:bidi="fa-IR"/>
              </w:rPr>
              <w:t>آشنا</w:t>
            </w:r>
            <w:r w:rsidRPr="00E32859">
              <w:rPr>
                <w:rFonts w:ascii="Times New Roman" w:eastAsia="Times New Roman" w:hAnsi="Times New Roman" w:cs="B Lotus" w:hint="cs"/>
                <w:noProof/>
                <w:sz w:val="18"/>
                <w:szCs w:val="18"/>
                <w:rtl/>
                <w:lang w:val="x-none" w:eastAsia="x-none" w:bidi="fa-IR"/>
              </w:rPr>
              <w:t>یی</w:t>
            </w:r>
            <w:r w:rsidRPr="00E32859">
              <w:rPr>
                <w:rFonts w:ascii="Times New Roman" w:eastAsia="Times New Roman" w:hAnsi="Times New Roman" w:cs="B Lotus"/>
                <w:noProof/>
                <w:sz w:val="18"/>
                <w:szCs w:val="18"/>
                <w:rtl/>
                <w:lang w:val="x-none" w:eastAsia="x-none" w:bidi="fa-IR"/>
              </w:rPr>
              <w:t xml:space="preserve"> با آخر</w:t>
            </w:r>
            <w:r w:rsidRPr="00E32859">
              <w:rPr>
                <w:rFonts w:ascii="Times New Roman" w:eastAsia="Times New Roman" w:hAnsi="Times New Roman" w:cs="B Lotus" w:hint="cs"/>
                <w:noProof/>
                <w:sz w:val="18"/>
                <w:szCs w:val="18"/>
                <w:rtl/>
                <w:lang w:val="x-none" w:eastAsia="x-none" w:bidi="fa-IR"/>
              </w:rPr>
              <w:t>ی</w:t>
            </w:r>
            <w:r w:rsidRPr="00E32859">
              <w:rPr>
                <w:rFonts w:ascii="Times New Roman" w:eastAsia="Times New Roman" w:hAnsi="Times New Roman" w:cs="B Lotus" w:hint="eastAsia"/>
                <w:noProof/>
                <w:sz w:val="18"/>
                <w:szCs w:val="18"/>
                <w:rtl/>
                <w:lang w:val="x-none" w:eastAsia="x-none" w:bidi="fa-IR"/>
              </w:rPr>
              <w:t>ن</w:t>
            </w:r>
            <w:r w:rsidRPr="00E32859">
              <w:rPr>
                <w:rFonts w:ascii="Times New Roman" w:eastAsia="Times New Roman" w:hAnsi="Times New Roman" w:cs="B Lotus"/>
                <w:noProof/>
                <w:sz w:val="18"/>
                <w:szCs w:val="18"/>
                <w:rtl/>
                <w:lang w:val="x-none" w:eastAsia="x-none" w:bidi="fa-IR"/>
              </w:rPr>
              <w:t xml:space="preserve"> پژوهش ها در حوزه پروتز سالمندان 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۲۱/۸/۱۴۰۱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</w:tbl>
    <w:p w:rsidR="00E32859" w:rsidRDefault="00E32859" w:rsidP="00E32859">
      <w:pPr>
        <w:jc w:val="center"/>
        <w:rPr>
          <w:rtl/>
        </w:rPr>
      </w:pPr>
    </w:p>
    <w:p w:rsidR="00E32859" w:rsidRDefault="00E32859" w:rsidP="00E32859">
      <w:pPr>
        <w:jc w:val="center"/>
        <w:rPr>
          <w:rtl/>
        </w:rPr>
      </w:pPr>
    </w:p>
    <w:p w:rsidR="00E32859" w:rsidRPr="00E32859" w:rsidRDefault="00E32859" w:rsidP="00E32859">
      <w:pPr>
        <w:bidi/>
        <w:spacing w:after="0" w:line="360" w:lineRule="auto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سایر تذکرهای مهم برای دانشجویان:</w:t>
      </w:r>
    </w:p>
    <w:p w:rsidR="00E32859" w:rsidRPr="00E32859" w:rsidRDefault="00E32859" w:rsidP="00E32859">
      <w:pPr>
        <w:bidi/>
        <w:spacing w:after="0" w:line="360" w:lineRule="auto"/>
        <w:rPr>
          <w:rFonts w:ascii="Times New Roman" w:eastAsia="Times New Roman" w:hAnsi="Times New Roman" w:cs="B Nazanin"/>
          <w:b/>
          <w:bCs/>
          <w:noProof/>
          <w:sz w:val="24"/>
          <w:szCs w:val="24"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 xml:space="preserve"> </w:t>
      </w:r>
    </w:p>
    <w:p w:rsidR="00E32859" w:rsidRPr="00E32859" w:rsidRDefault="00E32859" w:rsidP="00E32859">
      <w:pPr>
        <w:bidi/>
        <w:spacing w:after="0" w:line="360" w:lineRule="auto"/>
        <w:jc w:val="both"/>
        <w:outlineLvl w:val="0"/>
        <w:rPr>
          <w:rFonts w:ascii="Times New Roman" w:eastAsia="Times New Roman" w:hAnsi="Times New Roman" w:cs="B Nazanin"/>
          <w:sz w:val="24"/>
          <w:szCs w:val="24"/>
          <w:rtl/>
        </w:rPr>
      </w:pPr>
      <w:r w:rsidRPr="00E3285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تاریخ امتحان میان ترم:</w:t>
      </w:r>
      <w:r w:rsidRPr="00E3285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:rsidR="00E32859" w:rsidRPr="00E32859" w:rsidRDefault="00E32859" w:rsidP="00E32859">
      <w:pPr>
        <w:bidi/>
        <w:spacing w:after="0" w:line="360" w:lineRule="auto"/>
        <w:rPr>
          <w:rFonts w:ascii="Times New Roman" w:eastAsia="Times New Roman" w:hAnsi="Times New Roman" w:cs="B Nazanin"/>
          <w:noProof/>
          <w:sz w:val="20"/>
          <w:szCs w:val="36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تاریخ امتحان پایان ترم</w:t>
      </w:r>
      <w:r w:rsidRPr="00E32859">
        <w:rPr>
          <w:rFonts w:ascii="Times New Roman" w:eastAsia="Times New Roman" w:hAnsi="Times New Roman" w:cs="B Nazanin" w:hint="cs"/>
          <w:noProof/>
          <w:sz w:val="24"/>
          <w:szCs w:val="24"/>
          <w:rtl/>
          <w:lang w:val="x-none" w:eastAsia="x-none" w:bidi="fa-IR"/>
        </w:rPr>
        <w:t xml:space="preserve">: </w:t>
      </w:r>
      <w:r w:rsidRPr="00E32859">
        <w:rPr>
          <w:rFonts w:ascii="Times New Roman" w:eastAsia="Times New Roman" w:hAnsi="Times New Roman" w:cs="B Nazanin" w:hint="cs"/>
          <w:noProof/>
          <w:sz w:val="24"/>
          <w:szCs w:val="24"/>
          <w:rtl/>
          <w:lang w:val="x-none" w:eastAsia="x-none"/>
        </w:rPr>
        <w:t>بر اساس تقویم آموزش</w:t>
      </w:r>
    </w:p>
    <w:p w:rsidR="00E32859" w:rsidRDefault="00E32859" w:rsidP="00E32859">
      <w:pPr>
        <w:jc w:val="center"/>
      </w:pPr>
    </w:p>
    <w:sectPr w:rsidR="00E32859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EEB" w:rsidRDefault="00CE4EEB">
      <w:pPr>
        <w:spacing w:after="0" w:line="240" w:lineRule="auto"/>
      </w:pPr>
      <w:r>
        <w:separator/>
      </w:r>
    </w:p>
  </w:endnote>
  <w:endnote w:type="continuationSeparator" w:id="0">
    <w:p w:rsidR="00CE4EEB" w:rsidRDefault="00CE4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EEB" w:rsidRDefault="00CE4EEB">
      <w:pPr>
        <w:spacing w:after="0" w:line="240" w:lineRule="auto"/>
      </w:pPr>
      <w:r>
        <w:separator/>
      </w:r>
    </w:p>
  </w:footnote>
  <w:footnote w:type="continuationSeparator" w:id="0">
    <w:p w:rsidR="00CE4EEB" w:rsidRDefault="00CE4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966E4"/>
    <w:multiLevelType w:val="hybridMultilevel"/>
    <w:tmpl w:val="475E6608"/>
    <w:lvl w:ilvl="0" w:tplc="72BE7FC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E8E2B64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F86"/>
    <w:rsid w:val="000F71A9"/>
    <w:rsid w:val="001B6216"/>
    <w:rsid w:val="00423414"/>
    <w:rsid w:val="004A288C"/>
    <w:rsid w:val="0062225C"/>
    <w:rsid w:val="008D60BF"/>
    <w:rsid w:val="00912720"/>
    <w:rsid w:val="00B27F86"/>
    <w:rsid w:val="00CE4EEB"/>
    <w:rsid w:val="00E32859"/>
    <w:rsid w:val="00EE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54EE9B-3E40-45F5-A35E-2D49CBB4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user1</cp:lastModifiedBy>
  <cp:revision>2</cp:revision>
  <dcterms:created xsi:type="dcterms:W3CDTF">2023-02-01T09:26:00Z</dcterms:created>
  <dcterms:modified xsi:type="dcterms:W3CDTF">2023-02-01T09:26:00Z</dcterms:modified>
</cp:coreProperties>
</file>